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4F0" w:rsidRPr="007624F0" w:rsidRDefault="007624F0" w:rsidP="007624F0">
      <w:pPr>
        <w:shd w:val="clear" w:color="auto" w:fill="FFFFFF"/>
        <w:spacing w:after="225" w:line="300" w:lineRule="atLeast"/>
        <w:jc w:val="center"/>
        <w:outlineLvl w:val="3"/>
        <w:rPr>
          <w:rFonts w:ascii="Comic Sans MS" w:eastAsia="Times New Roman" w:hAnsi="Comic Sans MS" w:cs="Times New Roman"/>
          <w:color w:val="2F2F2F"/>
          <w:sz w:val="30"/>
          <w:szCs w:val="30"/>
          <w:lang w:eastAsia="ru-RU"/>
        </w:rPr>
      </w:pPr>
      <w:r w:rsidRPr="007624F0">
        <w:rPr>
          <w:rFonts w:ascii="Comic Sans MS" w:eastAsia="Times New Roman" w:hAnsi="Comic Sans MS" w:cs="Times New Roman"/>
          <w:color w:val="2F2F2F"/>
          <w:sz w:val="30"/>
          <w:szCs w:val="30"/>
          <w:lang w:eastAsia="ru-RU"/>
        </w:rPr>
        <w:t>Уважаемые родители!</w:t>
      </w:r>
    </w:p>
    <w:p w:rsidR="007624F0" w:rsidRPr="007624F0" w:rsidRDefault="007624F0" w:rsidP="007624F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5C5C5C"/>
          <w:sz w:val="21"/>
          <w:szCs w:val="21"/>
          <w:lang w:eastAsia="ru-RU"/>
        </w:rPr>
      </w:pPr>
      <w:r w:rsidRPr="007624F0">
        <w:rPr>
          <w:rFonts w:ascii="Arial" w:eastAsia="Times New Roman" w:hAnsi="Arial" w:cs="Arial"/>
          <w:color w:val="5C5C5C"/>
          <w:sz w:val="21"/>
          <w:szCs w:val="21"/>
          <w:lang w:eastAsia="ru-RU"/>
        </w:rPr>
        <w:t>Не жалейте времени на «уроки» поведения детей на улице. Никто не сможет заменить родителей в вопросе формирования у ребенка дисциплинированного поведения на улице, соблюдения им правил безопасности.</w:t>
      </w:r>
    </w:p>
    <w:p w:rsidR="007624F0" w:rsidRPr="007624F0" w:rsidRDefault="007624F0" w:rsidP="007624F0">
      <w:pPr>
        <w:shd w:val="clear" w:color="auto" w:fill="FFFFFF"/>
        <w:spacing w:after="225" w:line="300" w:lineRule="atLeast"/>
        <w:jc w:val="center"/>
        <w:outlineLvl w:val="5"/>
        <w:rPr>
          <w:rFonts w:ascii="Comic Sans MS" w:eastAsia="Times New Roman" w:hAnsi="Comic Sans MS" w:cs="Times New Roman"/>
          <w:color w:val="2F2F2F"/>
          <w:sz w:val="24"/>
          <w:szCs w:val="24"/>
          <w:lang w:eastAsia="ru-RU"/>
        </w:rPr>
      </w:pPr>
      <w:r w:rsidRPr="007624F0">
        <w:rPr>
          <w:rFonts w:ascii="Comic Sans MS" w:eastAsia="Times New Roman" w:hAnsi="Comic Sans MS" w:cs="Times New Roman"/>
          <w:color w:val="2F2F2F"/>
          <w:sz w:val="24"/>
          <w:szCs w:val="24"/>
          <w:lang w:eastAsia="ru-RU"/>
        </w:rPr>
        <w:t>Запомните: к седьмому году жизни ваш ребенок должен хорошо знать и соблюдать следующие правила:</w:t>
      </w:r>
    </w:p>
    <w:p w:rsidR="007624F0" w:rsidRPr="007624F0" w:rsidRDefault="007624F0" w:rsidP="007624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4F0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762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Играть только в стороне от дороги.</w:t>
      </w:r>
    </w:p>
    <w:p w:rsidR="007624F0" w:rsidRPr="007624F0" w:rsidRDefault="007624F0" w:rsidP="007624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4F0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762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Переходить проезжую </w:t>
      </w:r>
      <w:proofErr w:type="gramStart"/>
      <w:r w:rsidRPr="007624F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</w:t>
      </w:r>
      <w:proofErr w:type="gramEnd"/>
      <w:r w:rsidRPr="00762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спеша и только по пешеходному переходу.</w:t>
      </w:r>
    </w:p>
    <w:p w:rsidR="007624F0" w:rsidRPr="007624F0" w:rsidRDefault="007624F0" w:rsidP="007624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4F0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762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Не пересекать путь приближающемуся транспорту.</w:t>
      </w:r>
    </w:p>
    <w:p w:rsidR="007624F0" w:rsidRPr="007624F0" w:rsidRDefault="007624F0" w:rsidP="007624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4F0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762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Опасаться стоящего транспорта (за ним может быть скрыта движущаяся машина).</w:t>
      </w:r>
    </w:p>
    <w:p w:rsidR="007624F0" w:rsidRPr="007624F0" w:rsidRDefault="007624F0" w:rsidP="007624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4F0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762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Входить и выходить из любого транспорта только при полной его остановке.</w:t>
      </w:r>
    </w:p>
    <w:p w:rsidR="007624F0" w:rsidRPr="007624F0" w:rsidRDefault="007624F0" w:rsidP="007624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4F0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762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Выходить из машины только с правой стороны, когда она подъехала к тротуару.</w:t>
      </w:r>
    </w:p>
    <w:p w:rsidR="007624F0" w:rsidRPr="007624F0" w:rsidRDefault="007624F0" w:rsidP="007624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4F0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762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 переходе улицы на разрешающий сигнал светофора необходимо уступить дорогу машинам с включенным проблесковым маячком и звуковым сигналом и всем водителям-нарушителям.</w:t>
      </w:r>
    </w:p>
    <w:p w:rsidR="007624F0" w:rsidRPr="007624F0" w:rsidRDefault="007624F0" w:rsidP="007624F0">
      <w:pPr>
        <w:shd w:val="clear" w:color="auto" w:fill="FFFFFF"/>
        <w:spacing w:after="225" w:line="300" w:lineRule="atLeast"/>
        <w:jc w:val="center"/>
        <w:outlineLvl w:val="5"/>
        <w:rPr>
          <w:rFonts w:ascii="Comic Sans MS" w:eastAsia="Times New Roman" w:hAnsi="Comic Sans MS" w:cs="Times New Roman"/>
          <w:color w:val="2F2F2F"/>
          <w:sz w:val="24"/>
          <w:szCs w:val="24"/>
          <w:lang w:eastAsia="ru-RU"/>
        </w:rPr>
      </w:pPr>
      <w:r w:rsidRPr="007624F0">
        <w:rPr>
          <w:rFonts w:ascii="Comic Sans MS" w:eastAsia="Times New Roman" w:hAnsi="Comic Sans MS" w:cs="Times New Roman"/>
          <w:color w:val="2F2F2F"/>
          <w:sz w:val="24"/>
          <w:szCs w:val="24"/>
          <w:lang w:eastAsia="ru-RU"/>
        </w:rPr>
        <w:t>При переходе проезжей части дороги обязательно:</w:t>
      </w:r>
    </w:p>
    <w:p w:rsidR="007624F0" w:rsidRPr="007624F0" w:rsidRDefault="007624F0" w:rsidP="007624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4F0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762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Вначале найти безопасное место для перехода. </w:t>
      </w:r>
      <w:proofErr w:type="gramStart"/>
      <w:r w:rsidRPr="007624F0">
        <w:rPr>
          <w:rFonts w:ascii="Times New Roman" w:eastAsia="Times New Roman" w:hAnsi="Times New Roman" w:cs="Times New Roman"/>
          <w:sz w:val="24"/>
          <w:szCs w:val="24"/>
          <w:lang w:eastAsia="ru-RU"/>
        </w:rPr>
        <w:t>(Именно найти, ведь не всегда рядом оказывается переход.</w:t>
      </w:r>
      <w:proofErr w:type="gramEnd"/>
      <w:r w:rsidRPr="00762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624F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место должно быть как можно дальше от машин и других помех обзору.)</w:t>
      </w:r>
      <w:proofErr w:type="gramEnd"/>
    </w:p>
    <w:p w:rsidR="007624F0" w:rsidRPr="007624F0" w:rsidRDefault="007624F0" w:rsidP="007624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4F0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762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Остановиться на тротуаре возле обочины. </w:t>
      </w:r>
      <w:proofErr w:type="gramStart"/>
      <w:r w:rsidRPr="007624F0">
        <w:rPr>
          <w:rFonts w:ascii="Times New Roman" w:eastAsia="Times New Roman" w:hAnsi="Times New Roman" w:cs="Times New Roman"/>
          <w:sz w:val="24"/>
          <w:szCs w:val="24"/>
          <w:lang w:eastAsia="ru-RU"/>
        </w:rPr>
        <w:t>(Обязательно остановиться!</w:t>
      </w:r>
      <w:proofErr w:type="gramEnd"/>
      <w:r w:rsidRPr="00762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Всегда нужна остановка. </w:t>
      </w:r>
      <w:proofErr w:type="gramStart"/>
      <w:r w:rsidRPr="007624F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следует выходить или выбегать на дорогу сходу.)</w:t>
      </w:r>
      <w:proofErr w:type="gramEnd"/>
    </w:p>
    <w:p w:rsidR="007624F0" w:rsidRPr="007624F0" w:rsidRDefault="007624F0" w:rsidP="007624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4F0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762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Осмотреться и прислушаться - нет ли машин (осмотреться - значит, с поворотом головы и вправо, и влево; прислушаться </w:t>
      </w:r>
      <w:proofErr w:type="gramStart"/>
      <w:r w:rsidRPr="007624F0">
        <w:rPr>
          <w:rFonts w:ascii="Times New Roman" w:eastAsia="Times New Roman" w:hAnsi="Times New Roman" w:cs="Times New Roman"/>
          <w:sz w:val="24"/>
          <w:szCs w:val="24"/>
          <w:lang w:eastAsia="ru-RU"/>
        </w:rPr>
        <w:t>-з</w:t>
      </w:r>
      <w:proofErr w:type="gramEnd"/>
      <w:r w:rsidRPr="007624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начит, выбросить все посторонние мысли из головы и помнить, что машину может быть пока не видно), и если видна приближающаяся машина - дать ей проехать. Снова посмотреть по сторонам.</w:t>
      </w:r>
    </w:p>
    <w:p w:rsidR="007624F0" w:rsidRPr="007624F0" w:rsidRDefault="007624F0" w:rsidP="007624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4F0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762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Если поблизости нет машин - можно переходить дорогу, и только под прямым углом к тротуару.</w:t>
      </w:r>
    </w:p>
    <w:p w:rsidR="00275F2A" w:rsidRDefault="007624F0" w:rsidP="007624F0">
      <w:r w:rsidRPr="007624F0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762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Продолжать внимательно смотреть и прислушиваться, пока не перейдешь дорогу.</w:t>
      </w:r>
      <w:bookmarkStart w:id="0" w:name="_GoBack"/>
      <w:bookmarkEnd w:id="0"/>
    </w:p>
    <w:sectPr w:rsidR="00275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A83"/>
    <w:rsid w:val="002662D4"/>
    <w:rsid w:val="00300A83"/>
    <w:rsid w:val="007624F0"/>
    <w:rsid w:val="00770648"/>
    <w:rsid w:val="00861146"/>
    <w:rsid w:val="00AE4E5C"/>
    <w:rsid w:val="00D5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7624F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7624F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624F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7624F0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76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7624F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7624F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624F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7624F0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76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2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1471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</cp:lastModifiedBy>
  <cp:revision>2</cp:revision>
  <dcterms:created xsi:type="dcterms:W3CDTF">2018-10-18T08:19:00Z</dcterms:created>
  <dcterms:modified xsi:type="dcterms:W3CDTF">2018-10-18T08:20:00Z</dcterms:modified>
</cp:coreProperties>
</file>